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C50F7B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Contract title: </w:t>
            </w:r>
            <w:r w:rsidR="00141547" w:rsidRPr="00141547">
              <w:rPr>
                <w:b/>
                <w:szCs w:val="24"/>
                <w:lang w:val="en-GB"/>
              </w:rPr>
              <w:t>Quick intervention vehicle and equipment</w:t>
            </w:r>
          </w:p>
          <w:p w:rsidR="0020534E" w:rsidRDefault="0020534E" w:rsidP="00120ACE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>Publication reference</w:t>
            </w:r>
            <w:r w:rsidR="00C50F7B">
              <w:rPr>
                <w:b/>
                <w:szCs w:val="24"/>
                <w:lang w:val="en-GB"/>
              </w:rPr>
              <w:t xml:space="preserve">: </w:t>
            </w:r>
            <w:r w:rsidR="00C50F7B" w:rsidRPr="00C50F7B">
              <w:rPr>
                <w:b/>
                <w:szCs w:val="24"/>
                <w:lang w:val="en-GB"/>
              </w:rPr>
              <w:t>RORS00123/Novi Knezevac/TD</w:t>
            </w:r>
            <w:r w:rsidR="00120ACE">
              <w:rPr>
                <w:b/>
                <w:szCs w:val="24"/>
                <w:lang w:val="en-GB"/>
              </w:rPr>
              <w:t>5</w:t>
            </w:r>
          </w:p>
        </w:tc>
        <w:tc>
          <w:tcPr>
            <w:tcW w:w="2460" w:type="dxa"/>
          </w:tcPr>
          <w:p w:rsidR="0020534E" w:rsidRDefault="00832EC5">
            <w:pPr>
              <w:rPr>
                <w:rFonts w:ascii="Arial" w:hAnsi="Arial"/>
                <w:b/>
                <w:lang w:val="en-GB"/>
              </w:rPr>
            </w:pPr>
            <w:r w:rsidRPr="00832EC5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52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r w:rsidRPr="00C50F7B">
        <w:rPr>
          <w:sz w:val="22"/>
          <w:szCs w:val="22"/>
          <w:lang w:val="en-GB"/>
        </w:rPr>
        <w:t>Novi Kneževac</w:t>
      </w:r>
      <w:r w:rsidR="0020534E" w:rsidRPr="00C50F7B">
        <w:rPr>
          <w:sz w:val="22"/>
          <w:szCs w:val="22"/>
          <w:lang w:val="en-GB"/>
        </w:rPr>
        <w:t xml:space="preserve"> intends to award a supply contract for </w:t>
      </w:r>
      <w:r w:rsidRPr="00C50F7B">
        <w:rPr>
          <w:sz w:val="22"/>
          <w:szCs w:val="22"/>
          <w:lang w:val="en-GB"/>
        </w:rPr>
        <w:t>Quick intervention vehicle and equipment</w:t>
      </w:r>
      <w:r w:rsidR="0020534E" w:rsidRPr="00C50F7B">
        <w:rPr>
          <w:sz w:val="22"/>
          <w:szCs w:val="22"/>
          <w:lang w:val="en-GB"/>
        </w:rPr>
        <w:t xml:space="preserve"> in</w:t>
      </w:r>
      <w:r w:rsidR="0020534E" w:rsidRPr="00D37809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Novi Kneževac Serbia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>
        <w:t>Interreg IPA Romania-Serbia Programme</w:t>
      </w:r>
      <w:r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</w:t>
      </w:r>
      <w:r w:rsidRPr="004A5D9C">
        <w:rPr>
          <w:sz w:val="22"/>
          <w:szCs w:val="22"/>
          <w:lang w:val="en-GB"/>
        </w:rPr>
        <w:t xml:space="preserve">dossier is published on </w:t>
      </w:r>
      <w:r>
        <w:rPr>
          <w:sz w:val="22"/>
          <w:szCs w:val="22"/>
          <w:lang w:val="en-GB"/>
        </w:rPr>
        <w:t xml:space="preserve">Programme </w:t>
      </w:r>
      <w:r w:rsidRPr="004A5D9C">
        <w:rPr>
          <w:sz w:val="22"/>
          <w:szCs w:val="22"/>
          <w:lang w:val="en-GB"/>
        </w:rPr>
        <w:t xml:space="preserve">website: </w:t>
      </w:r>
    </w:p>
    <w:p w:rsidR="00C50F7B" w:rsidRDefault="00832EC5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>
        <w:rPr>
          <w:sz w:val="22"/>
          <w:szCs w:val="22"/>
          <w:lang w:val="en-GB"/>
        </w:rPr>
        <w:t>24.03.2025 at 12:00h Local time</w:t>
      </w:r>
      <w:r w:rsidRPr="00D37809">
        <w:rPr>
          <w:sz w:val="22"/>
          <w:szCs w:val="22"/>
          <w:lang w:val="en-GB"/>
        </w:rPr>
        <w:t xml:space="preserve">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Pr="00207BA3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Programme</w:t>
      </w:r>
      <w:r w:rsidRPr="00207BA3">
        <w:rPr>
          <w:sz w:val="22"/>
          <w:szCs w:val="22"/>
          <w:lang w:val="en-GB"/>
        </w:rPr>
        <w:t xml:space="preserve"> website: </w:t>
      </w:r>
    </w:p>
    <w:p w:rsidR="0020534E" w:rsidRDefault="00832EC5" w:rsidP="00C50F7B">
      <w:pPr>
        <w:spacing w:line="360" w:lineRule="auto"/>
        <w:jc w:val="both"/>
      </w:pPr>
      <w:hyperlink r:id="rId11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50F7B" w:rsidTr="00276A71">
        <w:tc>
          <w:tcPr>
            <w:tcW w:w="6062" w:type="dxa"/>
          </w:tcPr>
          <w:p w:rsidR="00C50F7B" w:rsidRDefault="00C50F7B" w:rsidP="00276A71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>Naziv ugovora: Vozilo i oprema za brzu intervenciju Oznaka publikacije: RORS00123/Novi Kneževac/TD</w:t>
            </w:r>
            <w:r w:rsidR="00120ACE">
              <w:rPr>
                <w:b/>
                <w:szCs w:val="24"/>
                <w:lang w:val="en-GB"/>
              </w:rPr>
              <w:t>5</w:t>
            </w:r>
          </w:p>
        </w:tc>
        <w:tc>
          <w:tcPr>
            <w:tcW w:w="2460" w:type="dxa"/>
          </w:tcPr>
          <w:p w:rsidR="00C50F7B" w:rsidRDefault="00C50F7B" w:rsidP="00276A71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 w:bidi="my-MM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Opština Novi Kneževac namerava da dodeli ugovor o nabavci vozila i opreme za brze intervencije u Novom Kneževcu u Srbiji uz finansijsku pomoć </w:t>
      </w:r>
      <w:r>
        <w:t>Interreg IPA programa Rumunija-Srbija</w:t>
      </w:r>
      <w:r w:rsidRPr="00C50F7B">
        <w:rPr>
          <w:sz w:val="22"/>
          <w:szCs w:val="22"/>
          <w:lang w:val="en-GB"/>
        </w:rPr>
        <w:t>. Tenderski dosije je objavljen na sajtu Programa:</w:t>
      </w:r>
    </w:p>
    <w:p w:rsidR="00C50F7B" w:rsidRDefault="00832EC5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3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P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Rok za podnošenje ponuda je </w:t>
      </w:r>
      <w:r>
        <w:rPr>
          <w:sz w:val="22"/>
          <w:szCs w:val="22"/>
          <w:lang w:val="en-GB"/>
        </w:rPr>
        <w:t>2</w:t>
      </w:r>
      <w:r w:rsidRPr="00C50F7B">
        <w:rPr>
          <w:sz w:val="22"/>
          <w:szCs w:val="22"/>
          <w:lang w:val="en-GB"/>
        </w:rPr>
        <w:t>4.03.2025.godine u 12:00</w:t>
      </w:r>
      <w:r>
        <w:rPr>
          <w:sz w:val="22"/>
          <w:szCs w:val="22"/>
          <w:lang w:val="en-GB"/>
        </w:rPr>
        <w:t>č</w:t>
      </w:r>
      <w:r w:rsidRPr="00C50F7B">
        <w:rPr>
          <w:sz w:val="22"/>
          <w:szCs w:val="22"/>
          <w:lang w:val="en-GB"/>
        </w:rPr>
        <w:t xml:space="preserve"> po lokalnom vremenu.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>Eventualne dodatne informacije ili pojašnjenja/pitanja biće objavljene na veb stranici Programa:</w:t>
      </w:r>
      <w:r w:rsidRPr="00207BA3">
        <w:rPr>
          <w:sz w:val="22"/>
          <w:szCs w:val="22"/>
          <w:lang w:val="en-GB"/>
        </w:rPr>
        <w:t xml:space="preserve"> </w:t>
      </w:r>
    </w:p>
    <w:p w:rsidR="00C50F7B" w:rsidRPr="00D37809" w:rsidRDefault="00832EC5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4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sectPr w:rsidR="00C50F7B" w:rsidRPr="00D37809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136" w:rsidRDefault="00B74136">
      <w:r>
        <w:separator/>
      </w:r>
    </w:p>
  </w:endnote>
  <w:endnote w:type="continuationSeparator" w:id="1">
    <w:p w:rsidR="00B74136" w:rsidRDefault="00B74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832EC5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832EC5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832EC5" w:rsidRPr="00B138FF">
      <w:rPr>
        <w:sz w:val="18"/>
        <w:szCs w:val="18"/>
        <w:lang w:val="en-GB"/>
      </w:rPr>
      <w:fldChar w:fldCharType="separate"/>
    </w:r>
    <w:r w:rsidR="00120ACE">
      <w:rPr>
        <w:noProof/>
        <w:sz w:val="18"/>
        <w:szCs w:val="18"/>
        <w:lang w:val="en-GB"/>
      </w:rPr>
      <w:t>1</w:t>
    </w:r>
    <w:r w:rsidR="00832EC5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832EC5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832EC5" w:rsidRPr="00B138FF">
      <w:rPr>
        <w:sz w:val="18"/>
        <w:szCs w:val="18"/>
        <w:lang w:val="en-GB"/>
      </w:rPr>
      <w:fldChar w:fldCharType="separate"/>
    </w:r>
    <w:r w:rsidR="00120ACE">
      <w:rPr>
        <w:noProof/>
        <w:sz w:val="18"/>
        <w:szCs w:val="18"/>
        <w:lang w:val="en-GB"/>
      </w:rPr>
      <w:t>1</w:t>
    </w:r>
    <w:r w:rsidR="00832EC5" w:rsidRPr="00B138FF">
      <w:rPr>
        <w:sz w:val="18"/>
        <w:szCs w:val="18"/>
        <w:lang w:val="en-GB"/>
      </w:rPr>
      <w:fldChar w:fldCharType="end"/>
    </w:r>
  </w:p>
  <w:p w:rsidR="0075609F" w:rsidRPr="009A5C20" w:rsidRDefault="00832EC5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136" w:rsidRDefault="00B74136">
      <w:r>
        <w:separator/>
      </w:r>
    </w:p>
  </w:footnote>
  <w:footnote w:type="continuationSeparator" w:id="1">
    <w:p w:rsidR="00B74136" w:rsidRDefault="00B74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5849"/>
    <w:rsid w:val="00037A53"/>
    <w:rsid w:val="00082901"/>
    <w:rsid w:val="000A4496"/>
    <w:rsid w:val="000B0B0E"/>
    <w:rsid w:val="000F72EF"/>
    <w:rsid w:val="00120ACE"/>
    <w:rsid w:val="00121E3C"/>
    <w:rsid w:val="00122FBE"/>
    <w:rsid w:val="0013620F"/>
    <w:rsid w:val="00141547"/>
    <w:rsid w:val="001432A3"/>
    <w:rsid w:val="00144DB8"/>
    <w:rsid w:val="00154137"/>
    <w:rsid w:val="00167FD6"/>
    <w:rsid w:val="001719E8"/>
    <w:rsid w:val="001C4FA3"/>
    <w:rsid w:val="0020534E"/>
    <w:rsid w:val="00221190"/>
    <w:rsid w:val="002577C4"/>
    <w:rsid w:val="00257A88"/>
    <w:rsid w:val="00290C17"/>
    <w:rsid w:val="002974AA"/>
    <w:rsid w:val="002A7CCE"/>
    <w:rsid w:val="002D4697"/>
    <w:rsid w:val="003675A2"/>
    <w:rsid w:val="00392309"/>
    <w:rsid w:val="003B5E7A"/>
    <w:rsid w:val="003E127B"/>
    <w:rsid w:val="003F7A03"/>
    <w:rsid w:val="00411FE8"/>
    <w:rsid w:val="00430531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32EC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212E"/>
    <w:rsid w:val="009E5B45"/>
    <w:rsid w:val="009E7656"/>
    <w:rsid w:val="00A12E9B"/>
    <w:rsid w:val="00A43503"/>
    <w:rsid w:val="00A45C96"/>
    <w:rsid w:val="00A77960"/>
    <w:rsid w:val="00AB23A1"/>
    <w:rsid w:val="00AF757E"/>
    <w:rsid w:val="00B0342C"/>
    <w:rsid w:val="00B138FF"/>
    <w:rsid w:val="00B50578"/>
    <w:rsid w:val="00B544ED"/>
    <w:rsid w:val="00B74136"/>
    <w:rsid w:val="00B76E74"/>
    <w:rsid w:val="00BF387C"/>
    <w:rsid w:val="00C1669E"/>
    <w:rsid w:val="00C303F0"/>
    <w:rsid w:val="00C4719C"/>
    <w:rsid w:val="00C50093"/>
    <w:rsid w:val="00C50F7B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190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1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119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215</Words>
  <Characters>1232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2025-02-12T08:24:00Z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